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>Вариант 1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1-1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6075B1" w:rsidRDefault="006F4DA6" w:rsidP="006075B1">
      <w:pPr>
        <w:ind w:left="720"/>
        <w:jc w:val="both"/>
        <w:rPr>
          <w:sz w:val="24"/>
        </w:rPr>
      </w:pPr>
      <w:r>
        <w:rPr>
          <w:sz w:val="24"/>
        </w:rPr>
        <w:t xml:space="preserve">2) </w:t>
      </w:r>
      <w:r w:rsidR="006075B1">
        <w:rPr>
          <w:sz w:val="24"/>
        </w:rPr>
        <w:t>Форматирование USB-носителя.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r>
        <w:rPr>
          <w:sz w:val="24"/>
          <w:lang w:val="en-US"/>
        </w:rPr>
        <w:t>exe</w:t>
      </w:r>
      <w:r>
        <w:rPr>
          <w:sz w:val="24"/>
        </w:rPr>
        <w:t>-файла распечатывающего в файл на жестком диске таблицу синусов от 0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>6) Вывод на экран значение синуса для угла 273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6F4DA6" w:rsidRDefault="006F4DA6" w:rsidP="006F4DA6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8246A7" w:rsidRDefault="008246A7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2-1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3) Записать в этот файл текущую дату.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8) Завершить программу.</w:t>
      </w:r>
    </w:p>
    <w:p w:rsidR="008246A7" w:rsidRDefault="008246A7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6F4DA6" w:rsidRDefault="006F4DA6" w:rsidP="006F4DA6">
      <w:pPr>
        <w:pStyle w:val="a3"/>
      </w:pPr>
      <w:r>
        <w:rPr>
          <w:b/>
        </w:rPr>
        <w:t>3-1</w:t>
      </w:r>
      <w:r>
        <w:t xml:space="preserve"> Реализуйте программу, которая с помощью аппаратных прерываний выполняет следующие действия:</w:t>
      </w:r>
    </w:p>
    <w:p w:rsidR="006F4DA6" w:rsidRDefault="006F4DA6" w:rsidP="006F4DA6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6F4DA6" w:rsidRDefault="006F4DA6" w:rsidP="006F4DA6">
      <w:pPr>
        <w:rPr>
          <w:sz w:val="24"/>
        </w:rPr>
      </w:pPr>
      <w:r>
        <w:rPr>
          <w:sz w:val="24"/>
        </w:rPr>
        <w:t>2) Отображает каждый следующий символ на следующую видеостраницу. При отображении символа не происходит смены видеостраницы.</w:t>
      </w:r>
    </w:p>
    <w:p w:rsidR="006F4DA6" w:rsidRDefault="006F4DA6" w:rsidP="006F4DA6">
      <w:pPr>
        <w:rPr>
          <w:sz w:val="24"/>
        </w:rPr>
      </w:pPr>
      <w:r>
        <w:rPr>
          <w:sz w:val="24"/>
        </w:rPr>
        <w:t>3) Видеостраницы можно листать с помощью клавиш «</w:t>
      </w:r>
      <w:r>
        <w:rPr>
          <w:sz w:val="24"/>
        </w:rPr>
        <w:sym w:font="Symbol" w:char="F0AC"/>
      </w:r>
      <w:r>
        <w:rPr>
          <w:sz w:val="24"/>
        </w:rPr>
        <w:t>» и «</w:t>
      </w:r>
      <w:r>
        <w:rPr>
          <w:sz w:val="24"/>
        </w:rPr>
        <w:sym w:font="Symbol" w:char="F0AE"/>
      </w:r>
      <w:r>
        <w:rPr>
          <w:sz w:val="24"/>
        </w:rPr>
        <w:t>»</w:t>
      </w:r>
    </w:p>
    <w:p w:rsidR="006F4DA6" w:rsidRDefault="006F4DA6" w:rsidP="006F4DA6">
      <w:pPr>
        <w:rPr>
          <w:sz w:val="24"/>
        </w:rPr>
      </w:pPr>
      <w:r>
        <w:rPr>
          <w:sz w:val="24"/>
        </w:rPr>
        <w:t xml:space="preserve">4) Позволяет открывать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Pr="006075B1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4-1</w:t>
      </w:r>
      <w:r>
        <w:rPr>
          <w:sz w:val="24"/>
        </w:rPr>
        <w:t>. Даны три процесса: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FCFS</w:t>
      </w:r>
      <w:r>
        <w:rPr>
          <w:sz w:val="24"/>
        </w:rPr>
        <w:t>. Считается, что все процессы поступают в указанном порядке и имеют одинаковый приоритет.</w:t>
      </w:r>
    </w:p>
    <w:p w:rsidR="008246A7" w:rsidRDefault="008246A7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5-1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  <w:u w:val="single"/>
        </w:rPr>
        <w:t>Производитель: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бесконечный буфер.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6F4DA6" w:rsidRDefault="006F4DA6" w:rsidP="006F4DA6">
      <w:pPr>
        <w:jc w:val="both"/>
        <w:rPr>
          <w:sz w:val="24"/>
        </w:rPr>
      </w:pPr>
      <w:r>
        <w:rPr>
          <w:sz w:val="24"/>
        </w:rPr>
        <w:t>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3478B5"/>
    <w:rsid w:val="003F09CA"/>
    <w:rsid w:val="006075B1"/>
    <w:rsid w:val="006F4DA6"/>
    <w:rsid w:val="0082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2020-06-09T01:16:00Z</dcterms:created>
  <dcterms:modified xsi:type="dcterms:W3CDTF">2020-06-09T01:16:00Z</dcterms:modified>
</cp:coreProperties>
</file>